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F35E5F" w14:textId="31062824" w:rsidR="004E3118" w:rsidRDefault="004E3118" w:rsidP="00B3405A">
      <w:pPr>
        <w:rPr>
          <w:b/>
          <w:bCs/>
        </w:rPr>
      </w:pPr>
      <w:r>
        <w:rPr>
          <w:b/>
          <w:bCs/>
        </w:rPr>
        <w:t>Nama: Yogi Astrea Perawat RSUD Dr. (H.C.) Ir. Soekarno</w:t>
      </w:r>
    </w:p>
    <w:p w14:paraId="3C5D3EC8" w14:textId="7DD4FC78" w:rsidR="00B3405A" w:rsidRPr="00B3405A" w:rsidRDefault="005534DF" w:rsidP="00B3405A">
      <w:pPr>
        <w:rPr>
          <w:b/>
          <w:bCs/>
        </w:rPr>
      </w:pPr>
      <w:r w:rsidRPr="00B3405A">
        <w:rPr>
          <w:b/>
          <w:bCs/>
        </w:rPr>
        <w:t>MANFAAT PENCEGAHAN DAN PENGENDALIAN INFEKSI DI RUMAH SAKIT</w:t>
      </w:r>
    </w:p>
    <w:p w14:paraId="603E4E01" w14:textId="77777777" w:rsidR="00B3405A" w:rsidRPr="00B3405A" w:rsidRDefault="00B3405A" w:rsidP="00B3405A">
      <w:pPr>
        <w:rPr>
          <w:b/>
          <w:bCs/>
        </w:rPr>
      </w:pPr>
      <w:r w:rsidRPr="00B3405A">
        <w:rPr>
          <w:b/>
          <w:bCs/>
        </w:rPr>
        <w:t>Pendahuluan</w:t>
      </w:r>
    </w:p>
    <w:p w14:paraId="514363EA" w14:textId="77777777" w:rsidR="00B3405A" w:rsidRPr="00B3405A" w:rsidRDefault="00B3405A" w:rsidP="00B3405A">
      <w:r w:rsidRPr="00B3405A">
        <w:t xml:space="preserve">Rumah sakit merupakan fasilitas pelayanan kesehatan yang memberikan perawatan bagi pasien dengan berbagai kondisi penyakit. Di sisi lain, rumah sakit juga menjadi tempat yang berisiko tinggi terjadinya penularan infeksi, baik antar pasien, dari pasien ke tenaga kesehatan, maupun sebaliknya. Infeksi yang terjadi selama pasien menjalani perawatan di rumah sakit dikenal sebagai </w:t>
      </w:r>
      <w:r w:rsidRPr="00B3405A">
        <w:rPr>
          <w:b/>
          <w:bCs/>
        </w:rPr>
        <w:t>Infeksi Terkait Pelayanan Kesehatan (Healthcare-Associated Infections/HAIs)</w:t>
      </w:r>
      <w:r w:rsidRPr="00B3405A">
        <w:t>.</w:t>
      </w:r>
    </w:p>
    <w:p w14:paraId="215CE2E6" w14:textId="77777777" w:rsidR="00B3405A" w:rsidRPr="00B3405A" w:rsidRDefault="00B3405A" w:rsidP="00B3405A">
      <w:r w:rsidRPr="00B3405A">
        <w:t xml:space="preserve">Untuk menekan risiko tersebut, rumah sakit wajib menerapkan </w:t>
      </w:r>
      <w:r w:rsidRPr="00B3405A">
        <w:rPr>
          <w:b/>
          <w:bCs/>
        </w:rPr>
        <w:t>Pencegahan dan Pengendalian Infeksi (PPI)</w:t>
      </w:r>
      <w:r w:rsidRPr="00B3405A">
        <w:t xml:space="preserve"> secara sistematis dan berkesinambungan. PPI merupakan upaya penting dalam menjaga mutu pelayanan kesehatan, keselamatan pasien, serta perlindungan bagi tenaga kesehatan dan pengunjung rumah sakit.</w:t>
      </w:r>
    </w:p>
    <w:p w14:paraId="037951B3" w14:textId="77777777" w:rsidR="00B3405A" w:rsidRPr="00B3405A" w:rsidRDefault="00B3405A" w:rsidP="00B3405A">
      <w:pPr>
        <w:rPr>
          <w:b/>
          <w:bCs/>
        </w:rPr>
      </w:pPr>
      <w:r w:rsidRPr="00B3405A">
        <w:rPr>
          <w:b/>
          <w:bCs/>
        </w:rPr>
        <w:t>Pengertian Pencegahan dan Pengendalian Infeksi</w:t>
      </w:r>
    </w:p>
    <w:p w14:paraId="603FDFB8" w14:textId="77777777" w:rsidR="00B3405A" w:rsidRPr="00B3405A" w:rsidRDefault="00B3405A" w:rsidP="00B3405A">
      <w:r w:rsidRPr="00B3405A">
        <w:t>Pencegahan dan Pengendalian Infeksi (PPI) adalah serangkaian tindakan yang dirancang untuk mencegah terjadinya infeksi dan mengendalikan penyebaran mikroorganisme di fasilitas pelayanan kesehatan. PPI mencakup kebijakan, prosedur, serta praktik standar seperti kebersihan tangan, penggunaan alat pelindung diri (APD), sterilisasi alat kesehatan, pengelolaan limbah medis, dan pengendalian lingkungan rumah sakit.</w:t>
      </w:r>
    </w:p>
    <w:p w14:paraId="0D768FAE" w14:textId="77777777" w:rsidR="00B3405A" w:rsidRPr="00B3405A" w:rsidRDefault="00B3405A" w:rsidP="00B3405A">
      <w:r w:rsidRPr="00B3405A">
        <w:t>Menurut Kementerian Kesehatan Republik Indonesia, PPI merupakan komponen penting dalam keselamatan pasien dan menjadi indikator mutu pelayanan rumah sakit.</w:t>
      </w:r>
    </w:p>
    <w:p w14:paraId="1872C707" w14:textId="77777777" w:rsidR="00B3405A" w:rsidRPr="00B3405A" w:rsidRDefault="00B3405A" w:rsidP="00B3405A">
      <w:pPr>
        <w:rPr>
          <w:b/>
          <w:bCs/>
        </w:rPr>
      </w:pPr>
      <w:r w:rsidRPr="00B3405A">
        <w:rPr>
          <w:b/>
          <w:bCs/>
        </w:rPr>
        <w:t>Manfaat Pencegahan dan Pengendalian Infeksi di Rumah Sakit</w:t>
      </w:r>
    </w:p>
    <w:p w14:paraId="064A0F98" w14:textId="77777777" w:rsidR="00B3405A" w:rsidRPr="00B3405A" w:rsidRDefault="00B3405A" w:rsidP="00B3405A">
      <w:pPr>
        <w:rPr>
          <w:b/>
          <w:bCs/>
        </w:rPr>
      </w:pPr>
      <w:r w:rsidRPr="00B3405A">
        <w:rPr>
          <w:b/>
          <w:bCs/>
        </w:rPr>
        <w:t>1. Menurunkan Angka Infeksi Terkait Pelayanan Kesehatan</w:t>
      </w:r>
    </w:p>
    <w:p w14:paraId="6244E899" w14:textId="77777777" w:rsidR="00B3405A" w:rsidRPr="00B3405A" w:rsidRDefault="00B3405A" w:rsidP="00B3405A">
      <w:r w:rsidRPr="00B3405A">
        <w:t>Penerapan PPI yang baik dapat secara signifikan menurunkan kejadian infeksi nosokomial atau HAIs, seperti infeksi luka operasi, infeksi saluran kemih akibat kateter, dan pneumonia terkait ventilator. Dengan berkurangnya angka infeksi, proses penyembuhan pasien menjadi lebih cepat dan komplikasi dapat diminimalkan.</w:t>
      </w:r>
    </w:p>
    <w:p w14:paraId="089C2022" w14:textId="77777777" w:rsidR="00B3405A" w:rsidRPr="00B3405A" w:rsidRDefault="00B3405A" w:rsidP="00B3405A">
      <w:pPr>
        <w:rPr>
          <w:b/>
          <w:bCs/>
        </w:rPr>
      </w:pPr>
      <w:r w:rsidRPr="00B3405A">
        <w:rPr>
          <w:b/>
          <w:bCs/>
        </w:rPr>
        <w:t>2. Meningkatkan Keselamatan Pasien</w:t>
      </w:r>
    </w:p>
    <w:p w14:paraId="68897710" w14:textId="77777777" w:rsidR="00B3405A" w:rsidRPr="00B3405A" w:rsidRDefault="00B3405A" w:rsidP="00B3405A">
      <w:r w:rsidRPr="00B3405A">
        <w:t>Keselamatan pasien merupakan prioritas utama dalam pelayanan kesehatan. PPI berperan penting dalam melindungi pasien dari infeksi yang dapat memperburuk kondisi kesehatan atau bahkan mengancam jiwa. Lingkungan rumah sakit yang aman dari penularan infeksi akan meningkatkan kepercayaan pasien terhadap pelayanan yang diberikan.</w:t>
      </w:r>
    </w:p>
    <w:p w14:paraId="7CA9A249" w14:textId="77777777" w:rsidR="00B3405A" w:rsidRPr="00B3405A" w:rsidRDefault="00B3405A" w:rsidP="00B3405A">
      <w:pPr>
        <w:rPr>
          <w:b/>
          <w:bCs/>
        </w:rPr>
      </w:pPr>
      <w:r w:rsidRPr="00B3405A">
        <w:rPr>
          <w:b/>
          <w:bCs/>
        </w:rPr>
        <w:t>3. Melindungi Tenaga Kesehatan dan Pengunjung</w:t>
      </w:r>
    </w:p>
    <w:p w14:paraId="12C3C5EE" w14:textId="77777777" w:rsidR="00B3405A" w:rsidRPr="00B3405A" w:rsidRDefault="00B3405A" w:rsidP="00B3405A">
      <w:r w:rsidRPr="00B3405A">
        <w:t>Tenaga kesehatan memiliki risiko tinggi terpapar mikroorganisme patogen dalam menjalankan tugasnya. Melalui penerapan PPI, seperti penggunaan APD dan kebersihan tangan, risiko penularan penyakit kepada tenaga kesehatan dapat ditekan. Selain itu, PPI juga melindungi pengunjung rumah sakit dari potensi infeksi.</w:t>
      </w:r>
    </w:p>
    <w:p w14:paraId="7B8CF53A" w14:textId="77777777" w:rsidR="00B3405A" w:rsidRPr="00B3405A" w:rsidRDefault="00B3405A" w:rsidP="00B3405A">
      <w:pPr>
        <w:rPr>
          <w:b/>
          <w:bCs/>
        </w:rPr>
      </w:pPr>
      <w:r w:rsidRPr="00B3405A">
        <w:rPr>
          <w:b/>
          <w:bCs/>
        </w:rPr>
        <w:t>4. Meningkatkan Mutu Pelayanan Rumah Sakit</w:t>
      </w:r>
    </w:p>
    <w:p w14:paraId="69A8B3FE" w14:textId="77777777" w:rsidR="00B3405A" w:rsidRPr="00B3405A" w:rsidRDefault="00B3405A" w:rsidP="00B3405A">
      <w:r w:rsidRPr="00B3405A">
        <w:t xml:space="preserve">Rumah sakit yang mampu mengendalikan infeksi dengan baik menunjukkan kualitas pelayanan yang tinggi. PPI menjadi salah satu indikator dalam akreditasi rumah sakit dan penilaian mutu pelayanan. </w:t>
      </w:r>
      <w:r w:rsidRPr="00B3405A">
        <w:lastRenderedPageBreak/>
        <w:t>Dengan demikian, penerapan PPI yang optimal akan meningkatkan citra dan kepercayaan masyarakat terhadap rumah sakit.</w:t>
      </w:r>
    </w:p>
    <w:p w14:paraId="080E1648" w14:textId="77777777" w:rsidR="00B3405A" w:rsidRPr="00B3405A" w:rsidRDefault="00B3405A" w:rsidP="00B3405A">
      <w:pPr>
        <w:rPr>
          <w:b/>
          <w:bCs/>
        </w:rPr>
      </w:pPr>
      <w:r w:rsidRPr="00B3405A">
        <w:rPr>
          <w:b/>
          <w:bCs/>
        </w:rPr>
        <w:t>5. Mengurangi Beban Biaya Pelayanan Kesehatan</w:t>
      </w:r>
    </w:p>
    <w:p w14:paraId="1F797710" w14:textId="77777777" w:rsidR="00B3405A" w:rsidRPr="00B3405A" w:rsidRDefault="00B3405A" w:rsidP="00B3405A">
      <w:r w:rsidRPr="00B3405A">
        <w:t>Infeksi yang terjadi selama perawatan di rumah sakit dapat memperpanjang lama rawat inap dan meningkatkan biaya pengobatan. Dengan mencegah terjadinya infeksi, rumah sakit dapat menekan biaya tambahan, baik bagi pasien maupun sistem pelayanan kesehatan secara keseluruhan.</w:t>
      </w:r>
    </w:p>
    <w:p w14:paraId="11D96F6A" w14:textId="77777777" w:rsidR="00B3405A" w:rsidRPr="00B3405A" w:rsidRDefault="00B3405A" w:rsidP="00B3405A">
      <w:pPr>
        <w:rPr>
          <w:b/>
          <w:bCs/>
        </w:rPr>
      </w:pPr>
      <w:r w:rsidRPr="00B3405A">
        <w:rPr>
          <w:b/>
          <w:bCs/>
        </w:rPr>
        <w:t>6. Mencegah Resistensi Antimikroba</w:t>
      </w:r>
    </w:p>
    <w:p w14:paraId="5D93FDBD" w14:textId="77777777" w:rsidR="00B3405A" w:rsidRPr="00B3405A" w:rsidRDefault="00B3405A" w:rsidP="00B3405A">
      <w:r w:rsidRPr="00B3405A">
        <w:t>PPI berkontribusi dalam penggunaan antibiotik yang lebih rasional. Dengan menurunnya kejadian infeksi, penggunaan antibiotik dapat dikendalikan sehingga membantu mencegah terjadinya resistensi antimikroba, yang saat ini menjadi masalah kesehatan global.</w:t>
      </w:r>
    </w:p>
    <w:p w14:paraId="117A1966" w14:textId="77777777" w:rsidR="00B3405A" w:rsidRPr="00B3405A" w:rsidRDefault="00B3405A" w:rsidP="00B3405A">
      <w:pPr>
        <w:rPr>
          <w:b/>
          <w:bCs/>
        </w:rPr>
      </w:pPr>
      <w:r w:rsidRPr="00B3405A">
        <w:rPr>
          <w:b/>
          <w:bCs/>
        </w:rPr>
        <w:t>Penutup</w:t>
      </w:r>
    </w:p>
    <w:p w14:paraId="142D1A73" w14:textId="77777777" w:rsidR="00B3405A" w:rsidRPr="00B3405A" w:rsidRDefault="00B3405A" w:rsidP="00B3405A">
      <w:r w:rsidRPr="00B3405A">
        <w:t>Pencegahan dan Pengendalian Infeksi di rumah sakit memiliki peran yang sangat penting dalam menjamin keselamatan pasien, melindungi tenaga kesehatan, serta meningkatkan mutu pelayanan kesehatan. Penerapan PPI yang konsisten dan berkelanjutan merupakan investasi jangka panjang bagi rumah sakit dalam menciptakan lingkungan pelayanan yang aman, berkualitas, dan terpercaya. Oleh karena itu, seluruh komponen rumah sakit perlu berperan aktif dalam mendukung dan melaksanakan program PPI secara optimal.</w:t>
      </w:r>
    </w:p>
    <w:p w14:paraId="215C70B1" w14:textId="77777777" w:rsidR="00B3405A" w:rsidRPr="00B3405A" w:rsidRDefault="005534DF" w:rsidP="00B3405A">
      <w:r>
        <w:pict w14:anchorId="61D17AB4">
          <v:rect id="_x0000_i1025" style="width:0;height:1.5pt" o:hralign="center" o:hrstd="t" o:hr="t" fillcolor="#a0a0a0" stroked="f"/>
        </w:pict>
      </w:r>
    </w:p>
    <w:p w14:paraId="725BF1A4" w14:textId="77777777" w:rsidR="00B3405A" w:rsidRPr="00B3405A" w:rsidRDefault="00B3405A" w:rsidP="00B3405A">
      <w:pPr>
        <w:rPr>
          <w:b/>
          <w:bCs/>
        </w:rPr>
      </w:pPr>
      <w:r w:rsidRPr="00B3405A">
        <w:rPr>
          <w:b/>
          <w:bCs/>
        </w:rPr>
        <w:t>Daftar Pustaka</w:t>
      </w:r>
    </w:p>
    <w:p w14:paraId="4C521B63" w14:textId="77777777" w:rsidR="00B3405A" w:rsidRPr="00B3405A" w:rsidRDefault="00B3405A" w:rsidP="00B3405A">
      <w:pPr>
        <w:numPr>
          <w:ilvl w:val="0"/>
          <w:numId w:val="1"/>
        </w:numPr>
      </w:pPr>
      <w:bookmarkStart w:id="0" w:name="_GoBack"/>
      <w:r w:rsidRPr="00B3405A">
        <w:t>Kementerian Kesehatan Republik Indonesia</w:t>
      </w:r>
      <w:bookmarkEnd w:id="0"/>
      <w:r w:rsidRPr="00B3405A">
        <w:t xml:space="preserve">. (2017). </w:t>
      </w:r>
      <w:r w:rsidRPr="00B3405A">
        <w:rPr>
          <w:i/>
          <w:iCs/>
        </w:rPr>
        <w:t>Pedoman Pencegahan dan Pengendalian Infeksi di Fasilitas Pelayanan Kesehatan</w:t>
      </w:r>
      <w:r w:rsidRPr="00B3405A">
        <w:t>. Jakarta: Kemenkes RI.</w:t>
      </w:r>
    </w:p>
    <w:p w14:paraId="04F173B8" w14:textId="77777777" w:rsidR="00B3405A" w:rsidRPr="00B3405A" w:rsidRDefault="00B3405A" w:rsidP="00B3405A">
      <w:pPr>
        <w:numPr>
          <w:ilvl w:val="0"/>
          <w:numId w:val="1"/>
        </w:numPr>
      </w:pPr>
      <w:r w:rsidRPr="00B3405A">
        <w:t xml:space="preserve">World Health Organization. (2016). </w:t>
      </w:r>
      <w:r w:rsidRPr="00B3405A">
        <w:rPr>
          <w:i/>
          <w:iCs/>
        </w:rPr>
        <w:t>Guidelines on Core Components of Infection Prevention and Control Programmes at the National and Acute Health Care Facility Level</w:t>
      </w:r>
      <w:r w:rsidRPr="00B3405A">
        <w:t>. Geneva: WHO.</w:t>
      </w:r>
    </w:p>
    <w:p w14:paraId="3DF109A6" w14:textId="77777777" w:rsidR="00B3405A" w:rsidRPr="00B3405A" w:rsidRDefault="00B3405A" w:rsidP="00B3405A">
      <w:pPr>
        <w:numPr>
          <w:ilvl w:val="0"/>
          <w:numId w:val="1"/>
        </w:numPr>
      </w:pPr>
      <w:r w:rsidRPr="00B3405A">
        <w:t xml:space="preserve">World Health Organization. (2020). </w:t>
      </w:r>
      <w:r w:rsidRPr="00B3405A">
        <w:rPr>
          <w:i/>
          <w:iCs/>
        </w:rPr>
        <w:t>Infection Prevention and Control</w:t>
      </w:r>
      <w:r w:rsidRPr="00B3405A">
        <w:t>. Geneva: WHO.</w:t>
      </w:r>
    </w:p>
    <w:p w14:paraId="630BFACC" w14:textId="77777777" w:rsidR="00B3405A" w:rsidRPr="00B3405A" w:rsidRDefault="00B3405A" w:rsidP="00B3405A">
      <w:pPr>
        <w:numPr>
          <w:ilvl w:val="0"/>
          <w:numId w:val="1"/>
        </w:numPr>
      </w:pPr>
      <w:r w:rsidRPr="00B3405A">
        <w:t xml:space="preserve">Centers for Disease Control and Prevention. (2022). </w:t>
      </w:r>
      <w:r w:rsidRPr="00B3405A">
        <w:rPr>
          <w:i/>
          <w:iCs/>
        </w:rPr>
        <w:t>Healthcare-Associated Infections (HAIs)</w:t>
      </w:r>
      <w:r w:rsidRPr="00B3405A">
        <w:t>. Atlanta: CDC.</w:t>
      </w:r>
    </w:p>
    <w:p w14:paraId="5DA1479D" w14:textId="77777777" w:rsidR="00B3405A" w:rsidRPr="00B3405A" w:rsidRDefault="00B3405A" w:rsidP="00B3405A">
      <w:pPr>
        <w:numPr>
          <w:ilvl w:val="0"/>
          <w:numId w:val="1"/>
        </w:numPr>
      </w:pPr>
      <w:r w:rsidRPr="00B3405A">
        <w:t xml:space="preserve">Darmadi. (2018). </w:t>
      </w:r>
      <w:r w:rsidRPr="00B3405A">
        <w:rPr>
          <w:i/>
          <w:iCs/>
        </w:rPr>
        <w:t>Infeksi Nosokomial: Problematika dan Pengendaliannya</w:t>
      </w:r>
      <w:r w:rsidRPr="00B3405A">
        <w:t>. Jakarta: Salemba Medika.</w:t>
      </w:r>
    </w:p>
    <w:p w14:paraId="0E0DFCCA" w14:textId="77777777" w:rsidR="00A82015" w:rsidRDefault="00A82015"/>
    <w:sectPr w:rsidR="00A82015" w:rsidSect="00B3405A">
      <w:pgSz w:w="11906" w:h="16838" w:code="9"/>
      <w:pgMar w:top="1440" w:right="1440" w:bottom="1440" w:left="1440" w:header="720" w:footer="720"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420A1"/>
    <w:multiLevelType w:val="multilevel"/>
    <w:tmpl w:val="05968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05A"/>
    <w:rsid w:val="004E3118"/>
    <w:rsid w:val="00535322"/>
    <w:rsid w:val="005534DF"/>
    <w:rsid w:val="00674F92"/>
    <w:rsid w:val="007869B7"/>
    <w:rsid w:val="008E1C85"/>
    <w:rsid w:val="009C5BFE"/>
    <w:rsid w:val="00A82015"/>
    <w:rsid w:val="00B3405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AE47C"/>
  <w15:chartTrackingRefBased/>
  <w15:docId w15:val="{8FDCB09A-E4BA-471B-906F-4B1005C6B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340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40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40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40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40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40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40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40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40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0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40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40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40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40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40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40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40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405A"/>
    <w:rPr>
      <w:rFonts w:eastAsiaTheme="majorEastAsia" w:cstheme="majorBidi"/>
      <w:color w:val="272727" w:themeColor="text1" w:themeTint="D8"/>
    </w:rPr>
  </w:style>
  <w:style w:type="paragraph" w:styleId="Title">
    <w:name w:val="Title"/>
    <w:basedOn w:val="Normal"/>
    <w:next w:val="Normal"/>
    <w:link w:val="TitleChar"/>
    <w:uiPriority w:val="10"/>
    <w:qFormat/>
    <w:rsid w:val="00B340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40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40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40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405A"/>
    <w:pPr>
      <w:spacing w:before="160"/>
      <w:jc w:val="center"/>
    </w:pPr>
    <w:rPr>
      <w:i/>
      <w:iCs/>
      <w:color w:val="404040" w:themeColor="text1" w:themeTint="BF"/>
    </w:rPr>
  </w:style>
  <w:style w:type="character" w:customStyle="1" w:styleId="QuoteChar">
    <w:name w:val="Quote Char"/>
    <w:basedOn w:val="DefaultParagraphFont"/>
    <w:link w:val="Quote"/>
    <w:uiPriority w:val="29"/>
    <w:rsid w:val="00B3405A"/>
    <w:rPr>
      <w:i/>
      <w:iCs/>
      <w:color w:val="404040" w:themeColor="text1" w:themeTint="BF"/>
    </w:rPr>
  </w:style>
  <w:style w:type="paragraph" w:styleId="ListParagraph">
    <w:name w:val="List Paragraph"/>
    <w:basedOn w:val="Normal"/>
    <w:uiPriority w:val="34"/>
    <w:qFormat/>
    <w:rsid w:val="00B3405A"/>
    <w:pPr>
      <w:ind w:left="720"/>
      <w:contextualSpacing/>
    </w:pPr>
  </w:style>
  <w:style w:type="character" w:styleId="IntenseEmphasis">
    <w:name w:val="Intense Emphasis"/>
    <w:basedOn w:val="DefaultParagraphFont"/>
    <w:uiPriority w:val="21"/>
    <w:qFormat/>
    <w:rsid w:val="00B3405A"/>
    <w:rPr>
      <w:i/>
      <w:iCs/>
      <w:color w:val="2F5496" w:themeColor="accent1" w:themeShade="BF"/>
    </w:rPr>
  </w:style>
  <w:style w:type="paragraph" w:styleId="IntenseQuote">
    <w:name w:val="Intense Quote"/>
    <w:basedOn w:val="Normal"/>
    <w:next w:val="Normal"/>
    <w:link w:val="IntenseQuoteChar"/>
    <w:uiPriority w:val="30"/>
    <w:qFormat/>
    <w:rsid w:val="00B340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405A"/>
    <w:rPr>
      <w:i/>
      <w:iCs/>
      <w:color w:val="2F5496" w:themeColor="accent1" w:themeShade="BF"/>
    </w:rPr>
  </w:style>
  <w:style w:type="character" w:styleId="IntenseReference">
    <w:name w:val="Intense Reference"/>
    <w:basedOn w:val="DefaultParagraphFont"/>
    <w:uiPriority w:val="32"/>
    <w:qFormat/>
    <w:rsid w:val="00B340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708</Words>
  <Characters>4040</Characters>
  <Application>Microsoft Office Word</Application>
  <DocSecurity>0</DocSecurity>
  <Lines>33</Lines>
  <Paragraphs>9</Paragraphs>
  <ScaleCrop>false</ScaleCrop>
  <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ppi soekarno</dc:creator>
  <cp:keywords/>
  <dc:description/>
  <cp:lastModifiedBy>A.My.Klw</cp:lastModifiedBy>
  <cp:revision>3</cp:revision>
  <dcterms:created xsi:type="dcterms:W3CDTF">2026-01-08T01:26:00Z</dcterms:created>
  <dcterms:modified xsi:type="dcterms:W3CDTF">2026-04-01T01:28:00Z</dcterms:modified>
</cp:coreProperties>
</file>